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76" w:lineRule="auto"/>
        <w:ind w:left="-630" w:firstLine="0"/>
        <w:rPr>
          <w:rFonts w:ascii="Lato" w:cs="Lato" w:eastAsia="Lato" w:hAnsi="Lato"/>
          <w:sz w:val="34"/>
          <w:szCs w:val="34"/>
          <w:lang w:val="ht-HT"/>
        </w:rPr>
      </w:pPr>
      <w:r>
        <w:rPr>
          <w:rFonts w:ascii="Lato" w:hAnsi="Lato"/>
          <w:b w:val="true"/>
          <w:color w:val="0b5394"/>
          <w:sz w:val="32"/>
          <w:lang w:val="ht-HT"/>
        </w:rPr>
        <w:t xml:space="preserve">Enstriksyon pou pasyan k ap patisipe pa videyo sou tablèt oswa sou telefòn entelijan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Lato" w:cs="Lato" w:eastAsia="Lato" w:hAnsi="Lato"/>
          <w:lang w:val="ht-HT"/>
        </w:rPr>
      </w:pPr>
    </w:p>
    <w:tbl>
      <w:tblPr>
        <w:tblStyle w:val="Table1"/>
        <w:tblW w:w="1074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4725"/>
        <w:tblGridChange w:id="0">
          <w:tblGrid>
            <w:gridCol w:w="6015"/>
            <w:gridCol w:w="4725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Lato" w:cs="Lato" w:eastAsia="Lato" w:hAnsi="Lato"/>
                <w:i w:val="1"/>
                <w:color w:val="ffffff"/>
                <w:lang w:val="ht-HT"/>
              </w:rPr>
            </w:pPr>
            <w:r>
              <w:rPr>
                <w:rFonts w:ascii="Lato" w:hAnsi="Lato"/>
                <w:b w:val="true"/>
                <w:color w:val="ffffff"/>
                <w:lang w:val="ht-HT"/>
              </w:rPr>
              <w:t xml:space="preserve">Enstriksyon pou Telechaje Aplikasyon Google Meet la</w:t>
            </w:r>
            <w:r w:rsidDel="00000000" w:rsidR="00000000" w:rsidRPr="00000000">
              <w:rPr>
                <w:rFonts w:ascii="Lato" w:hAnsi="Lato"/>
                <w:i w:val="1"/>
                <w:color w:val="ffffff"/>
                <w:lang w:val="ht-HT"/>
              </w:rPr>
              <w:t xml:space="preserve"> (pou moun k ap patisipe nan vizit an gwoup sou tablèt oswa sou telefòn entelijan)</w:t>
            </w:r>
          </w:p>
        </w:tc>
      </w:tr>
      <w:t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b w:val="true"/>
                <w:lang w:val="ht-HT"/>
              </w:rPr>
              <w:t xml:space="preserve">Atansyon: </w:t>
            </w:r>
            <w:r w:rsidDel="00000000" w:rsidR="00000000" w:rsidRPr="00000000">
              <w:rPr>
                <w:rFonts w:ascii="Lato" w:hAnsi="Lato"/>
                <w:lang w:val="ht-HT"/>
              </w:rPr>
              <w:t xml:space="preserve">Pou sèvi ak Google Meet, ou dwe gen yon Kont Google. Ou kapab sèvi ak yon kont Google/Gmail ou genyen deja oswa ou kapab kreye youn.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Lato" w:cs="Lato" w:eastAsia="Lato" w:hAnsi="Lato"/>
                <w:highlight w:val="yellow"/>
                <w:lang w:val="ht-HT"/>
              </w:rPr>
            </w:pP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Lato" w:cs="Lato" w:eastAsia="Lato" w:hAnsi="Lato"/>
                <w:i w:val="1"/>
                <w:color w:val="1155cc"/>
                <w:u w:val="single"/>
                <w:lang w:val="ht-HT"/>
              </w:rPr>
            </w:pPr>
            <w:r>
              <w:rPr>
                <w:rFonts w:ascii="Lato" w:hAnsi="Lato"/>
                <w:color w:val="ff0000"/>
                <w:lang w:val="ht-HT"/>
              </w:rPr>
              <w:t xml:space="preserve">W ap gen pou wete non fanmi w nan paramèt kont ou an anvan w antre nan rankont la.</w:t>
            </w:r>
            <w:r w:rsidDel="00000000" w:rsidR="00000000" w:rsidRPr="00000000">
              <w:rPr>
                <w:rFonts w:ascii="Lato" w:hAnsi="Lato"/>
                <w:lang w:val="ht-HT"/>
              </w:rPr>
              <w:t xml:space="preserve"> Gade </w:t>
            </w:r>
            <w:r w:rsidDel="00000000" w:rsidR="00000000" w:rsidRPr="00000000">
              <w:rPr>
                <w:rFonts w:ascii="Lato" w:hAnsi="Lato"/>
                <w:i w:val="1"/>
                <w:color w:val="1155cc"/>
                <w:u w:val="single"/>
                <w:lang w:val="ht-HT"/>
              </w:rPr>
              <w:t xml:space="preserve">Enstriksyon pou pasyan k ap patisipe avèk kont gmail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Lè w fin wete non fanmi w nan paramèt yo: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  <w:r>
              <w:rPr>
                <w:rFonts w:ascii="Lato" w:hAnsi="Lato"/>
                <w:b w:val="true"/>
                <w:lang w:val="ht-HT"/>
              </w:rPr>
              <w:t xml:space="preserve">Telechaje aplikasyon Google Meet la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Chèche “google meet” nan magazen aplikasyon an</w:t>
            </w:r>
            <w:r w:rsidDel="00000000" w:rsidR="00000000" w:rsidRPr="00000000">
              <w:rPr>
                <w:rFonts w:ascii="Lato" w:hAnsi="Lato"/>
                <w:i w:val="1"/>
                <w:lang w:val="ht-HT"/>
              </w:rPr>
              <w:t xml:space="preserve"> (Apple store oswa Google play store)</w:t>
              <w:br w:type="textWrapping"/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Klike sou “download” oswa sou “install”</w:t>
            </w:r>
            <w:r w:rsidDel="00000000" w:rsidR="00000000" w:rsidRPr="00000000">
              <w:rPr>
                <w:rFonts w:ascii="Lato" w:hAnsi="Lato"/>
                <w:lang w:val="ht-HT"/>
              </w:rPr>
              <w:br w:type="textWrapping"/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Konekte sou aplikasyon an avèk imèl Google ou a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Lato" w:cs="Lato" w:eastAsia="Lato" w:hAnsi="Lato"/>
                <w:lang w:val="ht-HT"/>
              </w:rPr>
            </w:pPr>
            <w:r w:rsidDel="00000000" w:rsidR="00000000" w:rsidRPr="00000000">
              <w:rPr>
                <w:rFonts w:ascii="Lato" w:hAnsi="Lato"/>
                <w:lang w:val="ht-HT"/>
              </w:rPr>
              <w:drawing>
                <wp:inline distB="114300" distT="114300" distL="114300" distR="114300">
                  <wp:extent cx="2287839" cy="338742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5982" l="0" r="0" t="5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839" cy="3387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lang w:val="ht-HT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rPr>
          <w:rFonts w:ascii="Lato" w:cs="Lato" w:eastAsia="Lato" w:hAnsi="Lato"/>
          <w:b w:val="1"/>
          <w:sz w:val="24"/>
          <w:szCs w:val="24"/>
          <w:lang w:val="ht-HT"/>
        </w:rPr>
      </w:pP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-1440" w:firstLine="720"/>
      <w:rPr>
        <w:lang w:val="ht-HT"/>
        <w:rFonts/>
      </w:rPr>
    </w:pPr>
    <w:r w:rsidDel="00000000" w:rsidR="00000000" w:rsidRPr="00000000">
      <w:rPr>
        <w:rFonts w:ascii="Calibri" w:hAnsi="Calibri"/>
        <w:b w:val="0"/>
        <w:sz w:val="22"/>
        <w:szCs w:val="22"/>
        <w:lang w:val="ht-HT"/>
      </w:rPr>
      <w:drawing>
        <wp:inline distB="0" distT="0" distL="0" distR="0">
          <wp:extent cx="6848475" cy="638175"/>
          <wp:effectExtent b="0" l="0" r="0" t="0"/>
          <wp:docPr descr="CHA HMS Word Template Header" id="2" name="image2.jpg"/>
          <a:graphic>
            <a:graphicData uri="http://schemas.openxmlformats.org/drawingml/2006/picture">
              <pic:pic>
                <pic:nvPicPr>
                  <pic:cNvPr descr="CHA HMS Word Template Header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lang w:val="ht-HT"/>
        <w:rFonts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t-H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76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76" w:lineRule="auto"/>
    </w:pPr>
    <w:rPr>
      <w:rFonts w:ascii="Calibri" w:cs="Calibri" w:eastAsia="Calibri" w:hAnsi="Calibri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libri" w:cs="Calibri" w:eastAsia="Calibri" w:hAnsi="Calibri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?>
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