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CB" w:rsidRPr="004A2FDD" w:rsidRDefault="008266CB" w:rsidP="00696AAB">
      <w:pPr>
        <w:autoSpaceDE w:val="0"/>
        <w:autoSpaceDN w:val="0"/>
        <w:adjustRightInd w:val="0"/>
        <w:spacing w:before="0"/>
        <w:ind w:left="0" w:firstLine="0"/>
        <w:rPr>
          <w:rFonts w:ascii="Calibri" w:hAnsi="Calibri" w:cs="Calibri"/>
          <w:sz w:val="40"/>
          <w:szCs w:val="40"/>
          <w:lang w:val="pt-BR" w:eastAsia="en-US"/>
        </w:rPr>
      </w:pPr>
      <w:r>
        <w:rPr>
          <w:rFonts w:ascii="Calibri" w:hAnsi="Calibri" w:cs="Calibri"/>
          <w:sz w:val="40"/>
          <w:szCs w:val="40"/>
          <w:lang w:val="pt-BR" w:eastAsia="en-US"/>
        </w:rPr>
        <w:t>Seus direitos como um paciente da</w:t>
      </w:r>
      <w:bookmarkStart w:id="0" w:name="_GoBack"/>
      <w:bookmarkEnd w:id="0"/>
      <w:r>
        <w:rPr>
          <w:rFonts w:ascii="Calibri" w:hAnsi="Calibri" w:cs="Calibri"/>
          <w:sz w:val="40"/>
          <w:szCs w:val="40"/>
          <w:lang w:val="pt-BR" w:eastAsia="en-US"/>
        </w:rPr>
        <w:t xml:space="preserve"> </w:t>
      </w:r>
      <w:r w:rsidRPr="004A2FDD">
        <w:rPr>
          <w:rFonts w:ascii="Calibri" w:hAnsi="Calibri" w:cs="Calibri"/>
          <w:sz w:val="40"/>
          <w:szCs w:val="40"/>
          <w:lang w:val="pt-BR" w:eastAsia="en-US"/>
        </w:rPr>
        <w:t xml:space="preserve">CHA </w:t>
      </w:r>
    </w:p>
    <w:p w:rsidR="008266CB" w:rsidRPr="004A2FDD" w:rsidRDefault="008266CB" w:rsidP="00696AAB">
      <w:pPr>
        <w:autoSpaceDE w:val="0"/>
        <w:autoSpaceDN w:val="0"/>
        <w:adjustRightInd w:val="0"/>
        <w:spacing w:before="0"/>
        <w:ind w:left="0" w:firstLine="0"/>
        <w:rPr>
          <w:rFonts w:ascii="Calibri" w:hAnsi="Calibri" w:cs="Calibri"/>
          <w:color w:val="2124BB"/>
          <w:lang w:val="pt-BR" w:eastAsia="en-US"/>
        </w:rPr>
      </w:pPr>
    </w:p>
    <w:p w:rsidR="008266CB" w:rsidRPr="00406261" w:rsidRDefault="008266CB" w:rsidP="00696AAB">
      <w:pPr>
        <w:autoSpaceDE w:val="0"/>
        <w:autoSpaceDN w:val="0"/>
        <w:adjustRightInd w:val="0"/>
        <w:spacing w:before="0"/>
        <w:ind w:left="0" w:firstLine="0"/>
        <w:rPr>
          <w:rFonts w:ascii="Calibri" w:hAnsi="Calibri" w:cs="Calibri"/>
          <w:b/>
          <w:color w:val="2124BB"/>
          <w:sz w:val="23"/>
          <w:szCs w:val="23"/>
          <w:lang w:val="pt-BR" w:eastAsia="en-US"/>
        </w:rPr>
      </w:pPr>
      <w:r w:rsidRPr="00406261">
        <w:rPr>
          <w:rFonts w:ascii="Calibri" w:hAnsi="Calibri" w:cs="Calibri"/>
          <w:b/>
          <w:sz w:val="23"/>
          <w:szCs w:val="23"/>
          <w:lang w:val="pt-BR" w:eastAsia="en-US"/>
        </w:rPr>
        <w:t>A Cambridge Health Alliance (CHA) tem o compromisso de proteger seus direitos como um paciente e apoia as leis e políticas que defendem tais direitos.</w:t>
      </w:r>
    </w:p>
    <w:p w:rsidR="008266CB" w:rsidRPr="00406261" w:rsidRDefault="008266CB" w:rsidP="00696AAB">
      <w:pPr>
        <w:autoSpaceDE w:val="0"/>
        <w:autoSpaceDN w:val="0"/>
        <w:adjustRightInd w:val="0"/>
        <w:spacing w:before="0"/>
        <w:ind w:left="0" w:firstLine="0"/>
        <w:rPr>
          <w:rFonts w:ascii="Calibri" w:hAnsi="Calibri" w:cs="Calibri"/>
          <w:color w:val="2124BB"/>
          <w:sz w:val="23"/>
          <w:szCs w:val="23"/>
          <w:lang w:val="pt-BR" w:eastAsia="en-US"/>
        </w:rPr>
      </w:pPr>
    </w:p>
    <w:p w:rsidR="008266CB" w:rsidRPr="00406261" w:rsidRDefault="008266CB" w:rsidP="00696AAB">
      <w:pPr>
        <w:pStyle w:val="ListParagraph"/>
        <w:numPr>
          <w:ilvl w:val="0"/>
          <w:numId w:val="2"/>
        </w:numPr>
        <w:tabs>
          <w:tab w:val="left" w:pos="90"/>
        </w:tabs>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receber tratamento médico que atenda os mais altos padrões da CHA, independente de sua raça, religião, nacionalidade, deficiência, sexo, orientação sexual, identidade ou expressão de gênero, idade, serviço militar ou a origem do pagamento para seu tratamento.</w:t>
      </w:r>
    </w:p>
    <w:p w:rsidR="008266CB" w:rsidRPr="00406261" w:rsidRDefault="008266CB" w:rsidP="00696AAB">
      <w:pPr>
        <w:pStyle w:val="ListParagraph"/>
        <w:tabs>
          <w:tab w:val="left" w:pos="90"/>
        </w:tabs>
        <w:autoSpaceDE w:val="0"/>
        <w:autoSpaceDN w:val="0"/>
        <w:adjustRightInd w:val="0"/>
        <w:spacing w:before="0"/>
        <w:ind w:left="0" w:firstLine="0"/>
        <w:rPr>
          <w:rFonts w:ascii="Calibri" w:hAnsi="Calibri" w:cs="Calibri"/>
          <w:color w:val="000000"/>
          <w:sz w:val="23"/>
          <w:szCs w:val="23"/>
          <w:lang w:val="pt-BR" w:eastAsia="en-US"/>
        </w:rPr>
      </w:pPr>
    </w:p>
    <w:p w:rsidR="008266CB" w:rsidRPr="00406261" w:rsidRDefault="008266CB" w:rsidP="00696AAB">
      <w:pPr>
        <w:pStyle w:val="ListParagraph"/>
        <w:numPr>
          <w:ilvl w:val="0"/>
          <w:numId w:val="2"/>
        </w:numPr>
        <w:tabs>
          <w:tab w:val="left" w:pos="90"/>
        </w:tabs>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receber visitas de sua preferência que você (ou seu acompanhante, quando apropriado) designar, incluindo uma esposa, parceiro doméstico (incluindo um parceiro doméstico do mesmo sexo) ou outro membro da família ou amigo. Você também tem o direito de remover ou negar o consentimento de receber tais visitantes.</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2"/>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a privilégios de visita independente de sua raça, religião, nacionalidade, deficiência, sexo, orientação sexual, identidade ou expressão de gênero, idade, serviço militar ou a origem do pagamento para seu tratamento. Dependendo das situações clínicas, risco de segurança pessoal ou problemas de segurança, o centro médico se reserva o direito de impor restrições às visitas conforme necessário.</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4A2FDD">
      <w:pPr>
        <w:pStyle w:val="ListParagraph"/>
        <w:numPr>
          <w:ilvl w:val="0"/>
          <w:numId w:val="2"/>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a tratamento imediato para salvar vidas em uma emergência, sem discriminação baseada no estado econômico ou origem de pagamento, e de que o tratamentos não sejam atrasados por discussões advindas da origem do pagamento.</w:t>
      </w:r>
    </w:p>
    <w:p w:rsidR="008266CB" w:rsidRPr="00406261" w:rsidRDefault="008266CB" w:rsidP="00696AAB">
      <w:pPr>
        <w:autoSpaceDE w:val="0"/>
        <w:autoSpaceDN w:val="0"/>
        <w:adjustRightInd w:val="0"/>
        <w:spacing w:before="0"/>
        <w:ind w:left="0" w:firstLine="0"/>
        <w:rPr>
          <w:rFonts w:ascii="Calibri" w:hAnsi="Calibri" w:cs="Calibri"/>
          <w:color w:val="000000"/>
          <w:sz w:val="23"/>
          <w:szCs w:val="23"/>
          <w:lang w:val="pt-BR" w:eastAsia="en-US"/>
        </w:rPr>
      </w:pPr>
    </w:p>
    <w:p w:rsidR="008266CB" w:rsidRPr="00406261" w:rsidRDefault="008266CB" w:rsidP="00C35E74">
      <w:pPr>
        <w:pStyle w:val="ListParagraph"/>
        <w:numPr>
          <w:ilvl w:val="0"/>
          <w:numId w:val="4"/>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ser tratado com respeito pelos outros e de que lhe dirijam a palavra mencionando seu nome correto, sem familiaridades indevidas.</w:t>
      </w:r>
    </w:p>
    <w:p w:rsidR="008266CB" w:rsidRPr="00406261" w:rsidRDefault="008266CB" w:rsidP="004A2FDD">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4"/>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ter privacidade dentro da capacidade do centro médico.</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4"/>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buscar e receber todas as informações necessárias para você compreender sua situação médica.</w:t>
      </w:r>
    </w:p>
    <w:p w:rsidR="008266CB" w:rsidRPr="00406261" w:rsidRDefault="008266CB" w:rsidP="00696AAB">
      <w:pPr>
        <w:autoSpaceDE w:val="0"/>
        <w:autoSpaceDN w:val="0"/>
        <w:adjustRightInd w:val="0"/>
        <w:spacing w:before="0"/>
        <w:ind w:left="0" w:firstLine="0"/>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saber a identidade e o papel dos indivíduos envolvidos em seu tratamento.</w:t>
      </w:r>
    </w:p>
    <w:p w:rsidR="008266CB" w:rsidRPr="00406261" w:rsidRDefault="008266CB" w:rsidP="00696AAB">
      <w:pPr>
        <w:autoSpaceDE w:val="0"/>
        <w:autoSpaceDN w:val="0"/>
        <w:adjustRightInd w:val="0"/>
        <w:spacing w:before="0"/>
        <w:ind w:left="0" w:firstLine="0"/>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receber uma explicação completa de qualquer estudo de pesquisa no qual possa ser pedido que você participe.</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deixar o centro médico ainda que seus médicos desaconselhem tal decisão, a menos que você tenha certas doenças infecciosas que possam influenciar a saúde dos outros, ou caso você não seja capaz de manter sua própria segurança ou a segurança dos outros, conforme definido por lei.</w:t>
      </w:r>
    </w:p>
    <w:p w:rsidR="008266CB" w:rsidRPr="00406261" w:rsidRDefault="008266CB" w:rsidP="00406261">
      <w:pPr>
        <w:pStyle w:val="ListParagraph"/>
        <w:ind w:left="0" w:firstLine="0"/>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acessar seus registros médicos.</w:t>
      </w:r>
    </w:p>
    <w:p w:rsidR="008266CB" w:rsidRPr="00406261" w:rsidRDefault="008266CB" w:rsidP="00696AAB">
      <w:pPr>
        <w:pStyle w:val="ListParagraph"/>
        <w:rPr>
          <w:rFonts w:ascii="Calibri" w:hAnsi="Calibri" w:cs="Calibri"/>
          <w:color w:val="2124BB"/>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lastRenderedPageBreak/>
        <w:t>Você tem o direito de perguntar e receber informações sobre a possibilidade de auxílio financeiro. Você poderá requisitar uma fatura contendo os serviços detalhados que você recebeu. Você também poderá pedir por explicações sobre essa fatura. Para inquéritos relacionados ao auxílio financeiro, por favor, contate o escritório de Auxílio Financeiro em 877-637-2273.</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saber sobre qualquer relacionamento financeiro ou de negócios que a CHA possui com outras instituições, até onde tal relacionamento tiver ligação com seu tratamento ou assistência.</w:t>
      </w:r>
    </w:p>
    <w:p w:rsidR="008266CB" w:rsidRPr="00406261" w:rsidRDefault="008266CB" w:rsidP="00696AAB">
      <w:pPr>
        <w:pStyle w:val="ListParagraph"/>
        <w:rPr>
          <w:rFonts w:ascii="Calibri" w:hAnsi="Calibri" w:cs="Calibri"/>
          <w:color w:val="000000"/>
          <w:sz w:val="10"/>
          <w:szCs w:val="10"/>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 xml:space="preserve">Você tem o direito de não ser exposto ao tabagismo de terceiros. Não é permitido fumar em qualquer lugar da propriedade da CHA. </w:t>
      </w:r>
    </w:p>
    <w:p w:rsidR="008266CB" w:rsidRPr="00406261" w:rsidRDefault="008266CB" w:rsidP="00696AAB">
      <w:pPr>
        <w:pStyle w:val="ListParagraph"/>
        <w:rPr>
          <w:rFonts w:ascii="Calibri" w:hAnsi="Calibri" w:cs="Calibri"/>
          <w:color w:val="000000"/>
          <w:sz w:val="10"/>
          <w:szCs w:val="10"/>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participar das decisões relacionadas aos cuidados com sua saúde.</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a uma avaliação e administração apropriadas da dor.</w:t>
      </w:r>
    </w:p>
    <w:p w:rsidR="008266CB" w:rsidRPr="00406261" w:rsidRDefault="008266CB" w:rsidP="00696AAB">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como um paciente que pode ter proficiência limitada em inglês, a ter acesso, sem custos, a uma comunicação significativa através de um intérprete qualificado, pessoalmente ou por telefone, conforme for considerado apropriado. Caso você seja um deficiente auditivo ou tenha dificuldades de audição, a CHA fornecerá o serviço de intérprete certificado da equipe de funcionários da CHA ou a Comissão de Massachusetts para os Deficientes Auditivos e Indivíduos com Dificuldade Auditiva.</w:t>
      </w:r>
    </w:p>
    <w:p w:rsidR="008266CB" w:rsidRPr="00406261" w:rsidRDefault="008266CB" w:rsidP="00B52E89">
      <w:pPr>
        <w:pStyle w:val="ListParagraph"/>
        <w:rPr>
          <w:rFonts w:ascii="Calibri" w:hAnsi="Calibri" w:cs="Calibri"/>
          <w:color w:val="2124BB"/>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receber informações sobre como pode obter auxílio com relação a suas preocupações, problemas ou reclamações sobre a qualidade do tratamento ou serviço que você receber, e para iniciar um processo formal de queixa com o centro médico ou agências regulatórias.</w:t>
      </w:r>
    </w:p>
    <w:p w:rsidR="008266CB" w:rsidRPr="00406261" w:rsidRDefault="008266CB" w:rsidP="00B52E89">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pt-BR" w:eastAsia="en-US"/>
        </w:rPr>
      </w:pPr>
      <w:r w:rsidRPr="00406261">
        <w:rPr>
          <w:rFonts w:ascii="Calibri" w:hAnsi="Calibri" w:cs="Calibri"/>
          <w:color w:val="000000"/>
          <w:sz w:val="23"/>
          <w:szCs w:val="23"/>
          <w:lang w:val="pt-BR" w:eastAsia="en-US"/>
        </w:rPr>
        <w:t>Você tem o direito de ter suas necessidades espirituais e culturais abordadas dentro da capacidade da CHA.</w:t>
      </w:r>
    </w:p>
    <w:p w:rsidR="008266CB" w:rsidRPr="00406261" w:rsidRDefault="008266CB" w:rsidP="00B52E89">
      <w:pPr>
        <w:pStyle w:val="ListParagraph"/>
        <w:rPr>
          <w:rFonts w:ascii="Calibri" w:hAnsi="Calibri" w:cs="Calibri"/>
          <w:color w:val="000000"/>
          <w:sz w:val="23"/>
          <w:szCs w:val="23"/>
          <w:lang w:val="pt-BR" w:eastAsia="en-US"/>
        </w:rPr>
      </w:pPr>
    </w:p>
    <w:p w:rsidR="008266CB" w:rsidRPr="00406261" w:rsidRDefault="008266CB" w:rsidP="00696AAB">
      <w:pPr>
        <w:pStyle w:val="ListParagraph"/>
        <w:numPr>
          <w:ilvl w:val="0"/>
          <w:numId w:val="5"/>
        </w:numPr>
        <w:autoSpaceDE w:val="0"/>
        <w:autoSpaceDN w:val="0"/>
        <w:adjustRightInd w:val="0"/>
        <w:spacing w:before="0"/>
        <w:ind w:left="0" w:firstLine="0"/>
        <w:rPr>
          <w:rFonts w:ascii="Calibri" w:hAnsi="Calibri" w:cs="Calibri"/>
          <w:sz w:val="23"/>
          <w:szCs w:val="23"/>
          <w:lang w:val="pt-BR" w:eastAsia="en-US"/>
        </w:rPr>
      </w:pPr>
      <w:r w:rsidRPr="00406261">
        <w:rPr>
          <w:rFonts w:ascii="Calibri" w:hAnsi="Calibri" w:cs="Calibri"/>
          <w:sz w:val="23"/>
          <w:szCs w:val="23"/>
          <w:lang w:val="pt-BR" w:eastAsia="en-US"/>
        </w:rPr>
        <w:t>Você tem o direito de obter uma cópia das regras e regulamentações da CHA que se aplicam ao seu papel como paciente.</w:t>
      </w:r>
    </w:p>
    <w:p w:rsidR="008266CB" w:rsidRPr="004A2FDD" w:rsidRDefault="008266CB" w:rsidP="00B52E89">
      <w:pPr>
        <w:pStyle w:val="ListParagraph"/>
        <w:autoSpaceDE w:val="0"/>
        <w:autoSpaceDN w:val="0"/>
        <w:adjustRightInd w:val="0"/>
        <w:spacing w:before="0"/>
        <w:ind w:left="0" w:firstLine="0"/>
        <w:rPr>
          <w:rFonts w:ascii="Calibri" w:hAnsi="Calibri" w:cs="Calibri"/>
          <w:lang w:val="pt-BR" w:eastAsia="en-US"/>
        </w:rPr>
      </w:pPr>
    </w:p>
    <w:p w:rsidR="008266CB" w:rsidRPr="004A2FDD" w:rsidRDefault="000A4C75" w:rsidP="00696AAB">
      <w:pPr>
        <w:autoSpaceDE w:val="0"/>
        <w:autoSpaceDN w:val="0"/>
        <w:adjustRightInd w:val="0"/>
        <w:spacing w:before="0"/>
        <w:ind w:left="0" w:firstLine="0"/>
        <w:rPr>
          <w:rFonts w:ascii="Calibri" w:hAnsi="Calibri" w:cs="Calibri"/>
          <w:lang w:val="pt-BR" w:eastAsia="en-US"/>
        </w:rPr>
      </w:pPr>
      <w:r w:rsidRPr="000A4C75">
        <w:rPr>
          <w:noProof/>
          <w:lang w:eastAsia="en-US"/>
        </w:rPr>
        <w:pict>
          <v:shapetype id="_x0000_t202" coordsize="21600,21600" o:spt="202" path="m,l,21600r21600,l21600,xe">
            <v:stroke joinstyle="miter"/>
            <v:path gradientshapeok="t" o:connecttype="rect"/>
          </v:shapetype>
          <v:shape id="Text Box 2" o:spid="_x0000_s1026" type="#_x0000_t202" style="position:absolute;margin-left:-11.9pt;margin-top:4.55pt;width:467.1pt;height:13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" fillcolor="#c6d9f1" stroked="f">
            <v:textbox>
              <w:txbxContent>
                <w:p w:rsidR="008266CB" w:rsidRPr="005E1D0E" w:rsidRDefault="008266CB" w:rsidP="00B52E89">
                  <w:pPr>
                    <w:autoSpaceDE w:val="0"/>
                    <w:autoSpaceDN w:val="0"/>
                    <w:adjustRightInd w:val="0"/>
                    <w:spacing w:before="0"/>
                    <w:ind w:left="0" w:firstLine="0"/>
                    <w:rPr>
                      <w:rFonts w:ascii="Calibri" w:hAnsi="Calibri" w:cs="Calibri"/>
                      <w:b/>
                      <w:i/>
                      <w:sz w:val="28"/>
                      <w:szCs w:val="28"/>
                      <w:lang w:val="pt-BR" w:eastAsia="en-US"/>
                    </w:rPr>
                  </w:pPr>
                  <w:r w:rsidRPr="005E1D0E">
                    <w:rPr>
                      <w:rFonts w:ascii="Calibri" w:hAnsi="Calibri" w:cs="Calibri"/>
                      <w:b/>
                      <w:i/>
                      <w:sz w:val="28"/>
                      <w:szCs w:val="28"/>
                      <w:lang w:val="pt-BR" w:eastAsia="en-US"/>
                    </w:rPr>
                    <w:t>Elogios e Dúvidas</w:t>
                  </w:r>
                </w:p>
                <w:p w:rsidR="008266CB" w:rsidRPr="005E1D0E" w:rsidRDefault="008266CB" w:rsidP="00B52E89">
                  <w:pPr>
                    <w:autoSpaceDE w:val="0"/>
                    <w:autoSpaceDN w:val="0"/>
                    <w:adjustRightInd w:val="0"/>
                    <w:spacing w:before="0"/>
                    <w:ind w:left="0" w:firstLine="0"/>
                    <w:rPr>
                      <w:rFonts w:ascii="Calibri" w:hAnsi="Calibri" w:cs="Calibri"/>
                      <w:b/>
                      <w:i/>
                      <w:sz w:val="28"/>
                      <w:szCs w:val="28"/>
                      <w:lang w:val="pt-BR" w:eastAsia="en-US"/>
                    </w:rPr>
                  </w:pPr>
                </w:p>
                <w:p w:rsidR="008266CB" w:rsidRPr="005E1D0E" w:rsidRDefault="008266CB" w:rsidP="00B52E89">
                  <w:pPr>
                    <w:autoSpaceDE w:val="0"/>
                    <w:autoSpaceDN w:val="0"/>
                    <w:adjustRightInd w:val="0"/>
                    <w:spacing w:before="0"/>
                    <w:ind w:left="0" w:firstLine="0"/>
                    <w:rPr>
                      <w:rFonts w:ascii="Calibri" w:hAnsi="Calibri" w:cs="Calibri"/>
                      <w:lang w:val="pt-BR" w:eastAsia="en-US"/>
                    </w:rPr>
                  </w:pPr>
                  <w:r w:rsidRPr="005E1D0E">
                    <w:rPr>
                      <w:rFonts w:ascii="Calibri" w:hAnsi="Calibri" w:cs="Calibri"/>
                      <w:lang w:val="pt-BR" w:eastAsia="en-US"/>
                    </w:rPr>
                    <w:t xml:space="preserve">Caso você queira agradecer os funcionários da CHA ou caso você tenha qualquer dúvida relacionada ao seu tratamento ou cuidados, queremos ouvi-los de você. Por favor, ligue para o setor de </w:t>
                  </w:r>
                  <w:r w:rsidRPr="005E1D0E">
                    <w:rPr>
                      <w:rFonts w:ascii="Calibri" w:hAnsi="Calibri" w:cs="Calibri"/>
                      <w:b/>
                      <w:bCs/>
                      <w:lang w:val="pt-BR" w:eastAsia="en-US"/>
                    </w:rPr>
                    <w:t>Relacionamento com Pacientes no 617-665-1398</w:t>
                  </w:r>
                  <w:r w:rsidRPr="005E1D0E">
                    <w:rPr>
                      <w:rFonts w:ascii="Calibri" w:hAnsi="Calibri" w:cs="Calibri"/>
                      <w:lang w:val="pt-BR" w:eastAsia="en-US"/>
                    </w:rPr>
                    <w:t>.</w:t>
                  </w:r>
                </w:p>
                <w:p w:rsidR="008266CB" w:rsidRPr="005E1D0E" w:rsidRDefault="008266CB" w:rsidP="00B52E89">
                  <w:pPr>
                    <w:autoSpaceDE w:val="0"/>
                    <w:autoSpaceDN w:val="0"/>
                    <w:adjustRightInd w:val="0"/>
                    <w:spacing w:before="0"/>
                    <w:ind w:left="0" w:firstLine="0"/>
                    <w:rPr>
                      <w:rFonts w:ascii="Calibri" w:hAnsi="Calibri" w:cs="Calibri"/>
                      <w:lang w:val="pt-BR" w:eastAsia="en-US"/>
                    </w:rPr>
                  </w:pPr>
                </w:p>
                <w:p w:rsidR="008266CB" w:rsidRPr="005E1D0E" w:rsidRDefault="008266CB" w:rsidP="00B52E89">
                  <w:pPr>
                    <w:autoSpaceDE w:val="0"/>
                    <w:autoSpaceDN w:val="0"/>
                    <w:adjustRightInd w:val="0"/>
                    <w:spacing w:before="0"/>
                    <w:ind w:left="0" w:firstLine="0"/>
                    <w:rPr>
                      <w:rFonts w:ascii="Calibri" w:hAnsi="Calibri" w:cs="Calibri"/>
                      <w:b/>
                      <w:bCs/>
                      <w:sz w:val="18"/>
                      <w:szCs w:val="18"/>
                      <w:lang w:val="pt-BR" w:eastAsia="en-US"/>
                    </w:rPr>
                  </w:pPr>
                  <w:r w:rsidRPr="005E1D0E">
                    <w:rPr>
                      <w:rFonts w:ascii="Calibri" w:hAnsi="Calibri" w:cs="Calibri"/>
                      <w:b/>
                      <w:bCs/>
                      <w:sz w:val="18"/>
                      <w:szCs w:val="18"/>
                      <w:lang w:val="pt-BR" w:eastAsia="en-US"/>
                    </w:rPr>
                    <w:t>Você também tem o direito de arquivar uma reclamação com:</w:t>
                  </w:r>
                </w:p>
                <w:p w:rsidR="008266CB" w:rsidRPr="005E1D0E" w:rsidRDefault="008266CB" w:rsidP="00B52E89">
                  <w:pPr>
                    <w:autoSpaceDE w:val="0"/>
                    <w:autoSpaceDN w:val="0"/>
                    <w:adjustRightInd w:val="0"/>
                    <w:spacing w:before="0"/>
                    <w:ind w:left="0" w:firstLine="0"/>
                    <w:rPr>
                      <w:rFonts w:ascii="Calibri" w:hAnsi="Calibri" w:cs="Calibri"/>
                      <w:lang w:val="pt-BR" w:eastAsia="en-US"/>
                    </w:rPr>
                  </w:pPr>
                </w:p>
                <w:p w:rsidR="008266CB" w:rsidRPr="005E1D0E" w:rsidRDefault="008266CB" w:rsidP="00B52E89">
                  <w:pPr>
                    <w:autoSpaceDE w:val="0"/>
                    <w:autoSpaceDN w:val="0"/>
                    <w:adjustRightInd w:val="0"/>
                    <w:spacing w:before="0"/>
                    <w:ind w:left="0" w:firstLine="0"/>
                    <w:rPr>
                      <w:rFonts w:ascii="Calibri" w:hAnsi="Calibri" w:cs="Calibri"/>
                      <w:lang w:val="pt-BR" w:eastAsia="en-US"/>
                    </w:rPr>
                  </w:pPr>
                </w:p>
              </w:txbxContent>
            </v:textbox>
          </v:shape>
        </w:pict>
      </w:r>
    </w:p>
    <w:p w:rsidR="008266CB" w:rsidRPr="004A2FDD" w:rsidRDefault="008266CB" w:rsidP="00696AAB">
      <w:pPr>
        <w:autoSpaceDE w:val="0"/>
        <w:autoSpaceDN w:val="0"/>
        <w:adjustRightInd w:val="0"/>
        <w:spacing w:before="0"/>
        <w:ind w:left="0" w:firstLine="0"/>
        <w:rPr>
          <w:rFonts w:ascii="Calibri" w:hAnsi="Calibri" w:cs="Calibri"/>
          <w:lang w:val="pt-BR" w:eastAsia="en-US"/>
        </w:rPr>
      </w:pPr>
      <w:r>
        <w:rPr>
          <w:rFonts w:ascii="Calibri" w:hAnsi="Calibri" w:cs="Calibri"/>
          <w:lang w:val="pt-BR" w:eastAsia="en-US"/>
        </w:rPr>
        <w:t>El</w:t>
      </w: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0A4C75" w:rsidP="00696AAB">
      <w:pPr>
        <w:autoSpaceDE w:val="0"/>
        <w:autoSpaceDN w:val="0"/>
        <w:adjustRightInd w:val="0"/>
        <w:spacing w:before="0"/>
        <w:ind w:left="0" w:firstLine="0"/>
        <w:rPr>
          <w:rFonts w:ascii="Calibri" w:hAnsi="Calibri" w:cs="Calibri"/>
          <w:lang w:val="pt-BR" w:eastAsia="en-US"/>
        </w:rPr>
      </w:pPr>
      <w:r w:rsidRPr="000A4C75">
        <w:rPr>
          <w:noProof/>
          <w:lang w:eastAsia="en-US"/>
        </w:rPr>
        <w:pict>
          <v:shape id="Text Box 5" o:spid="_x0000_s1027" type="#_x0000_t202" style="position:absolute;margin-left:295.75pt;margin-top:14.5pt;width:159.05pt;height:11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" fillcolor="#c6d9f1" stroked="f">
            <v:textbox>
              <w:txbxContent>
                <w:p w:rsidR="008266CB" w:rsidRPr="005E1D0E" w:rsidRDefault="008266CB" w:rsidP="00B52E89">
                  <w:pPr>
                    <w:autoSpaceDE w:val="0"/>
                    <w:autoSpaceDN w:val="0"/>
                    <w:adjustRightInd w:val="0"/>
                    <w:spacing w:before="0"/>
                    <w:ind w:left="0" w:firstLine="0"/>
                    <w:rPr>
                      <w:rFonts w:ascii="Calibri" w:hAnsi="Calibri" w:cs="Calibri"/>
                      <w:sz w:val="18"/>
                      <w:szCs w:val="18"/>
                      <w:lang w:val="pt-BR" w:eastAsia="en-US"/>
                    </w:rPr>
                  </w:pPr>
                  <w:r w:rsidRPr="005E1D0E">
                    <w:rPr>
                      <w:rFonts w:ascii="Calibri" w:hAnsi="Calibri" w:cs="Calibri"/>
                      <w:b/>
                      <w:bCs/>
                      <w:sz w:val="18"/>
                      <w:szCs w:val="18"/>
                      <w:lang w:val="pt-BR" w:eastAsia="en-US"/>
                    </w:rPr>
                    <w:t xml:space="preserve">A </w:t>
                  </w:r>
                  <w:r w:rsidRPr="005E1D0E">
                    <w:rPr>
                      <w:rFonts w:ascii="Calibri" w:hAnsi="Calibri" w:cs="Calibri"/>
                      <w:b/>
                      <w:bCs/>
                      <w:sz w:val="18"/>
                      <w:szCs w:val="18"/>
                      <w:lang w:val="pt-BR" w:eastAsia="en-US"/>
                    </w:rPr>
                    <w:t>Comissão Conjunta de Acreditação de Organizações de Saúde</w:t>
                  </w:r>
                  <w:r w:rsidRPr="005E1D0E">
                    <w:rPr>
                      <w:rFonts w:ascii="Calibri" w:hAnsi="Calibri" w:cs="Calibri"/>
                      <w:b/>
                      <w:bCs/>
                      <w:sz w:val="18"/>
                      <w:szCs w:val="18"/>
                      <w:lang w:val="pt-BR" w:eastAsia="en-US"/>
                    </w:rPr>
                    <w:br/>
                  </w:r>
                  <w:r w:rsidRPr="005E1D0E">
                    <w:rPr>
                      <w:rFonts w:ascii="Calibri" w:hAnsi="Calibri" w:cs="Calibri"/>
                      <w:sz w:val="18"/>
                      <w:szCs w:val="18"/>
                      <w:lang w:val="pt-BR" w:eastAsia="en-US"/>
                    </w:rPr>
                    <w:t>Escritório de Monitoramento de Qualidade</w:t>
                  </w:r>
                </w:p>
                <w:p w:rsidR="008266CB" w:rsidRPr="005E1D0E" w:rsidRDefault="008266CB" w:rsidP="00B52E89">
                  <w:pPr>
                    <w:autoSpaceDE w:val="0"/>
                    <w:autoSpaceDN w:val="0"/>
                    <w:adjustRightInd w:val="0"/>
                    <w:spacing w:before="0"/>
                    <w:ind w:left="0" w:firstLine="0"/>
                    <w:rPr>
                      <w:rFonts w:ascii="Calibri" w:hAnsi="Calibri" w:cs="Calibri"/>
                      <w:sz w:val="18"/>
                      <w:szCs w:val="18"/>
                      <w:lang w:val="pt-BR" w:eastAsia="en-US"/>
                    </w:rPr>
                  </w:pPr>
                  <w:r w:rsidRPr="005E1D0E">
                    <w:rPr>
                      <w:rFonts w:ascii="Calibri" w:hAnsi="Calibri" w:cs="Calibri"/>
                      <w:sz w:val="18"/>
                      <w:szCs w:val="18"/>
                      <w:lang w:val="pt-BR" w:eastAsia="en-US"/>
                    </w:rPr>
                    <w:t>1 Renaissance Boulevard</w:t>
                  </w:r>
                </w:p>
                <w:p w:rsidR="008266CB" w:rsidRPr="005E1D0E" w:rsidRDefault="008266CB" w:rsidP="00B52E89">
                  <w:pPr>
                    <w:autoSpaceDE w:val="0"/>
                    <w:autoSpaceDN w:val="0"/>
                    <w:adjustRightInd w:val="0"/>
                    <w:spacing w:before="0"/>
                    <w:ind w:left="0" w:firstLine="0"/>
                    <w:rPr>
                      <w:rFonts w:ascii="Calibri" w:hAnsi="Calibri" w:cs="Calibri"/>
                      <w:sz w:val="18"/>
                      <w:szCs w:val="18"/>
                      <w:lang w:val="pt-BR" w:eastAsia="en-US"/>
                    </w:rPr>
                  </w:pPr>
                  <w:r w:rsidRPr="005E1D0E">
                    <w:rPr>
                      <w:rFonts w:ascii="Calibri" w:hAnsi="Calibri" w:cs="Calibri"/>
                      <w:sz w:val="18"/>
                      <w:szCs w:val="18"/>
                      <w:lang w:val="pt-BR" w:eastAsia="en-US"/>
                    </w:rPr>
                    <w:t>Oakbrook Terrace, IL 60181</w:t>
                  </w:r>
                </w:p>
                <w:p w:rsidR="008266CB" w:rsidRPr="005E1D0E" w:rsidRDefault="008266CB" w:rsidP="00B52E89">
                  <w:pPr>
                    <w:autoSpaceDE w:val="0"/>
                    <w:autoSpaceDN w:val="0"/>
                    <w:adjustRightInd w:val="0"/>
                    <w:spacing w:before="0"/>
                    <w:ind w:left="0" w:firstLine="0"/>
                    <w:rPr>
                      <w:rFonts w:ascii="Calibri" w:hAnsi="Calibri" w:cs="Calibri"/>
                      <w:b/>
                      <w:bCs/>
                      <w:sz w:val="18"/>
                      <w:szCs w:val="18"/>
                      <w:lang w:val="pt-BR" w:eastAsia="en-US"/>
                    </w:rPr>
                  </w:pPr>
                  <w:r w:rsidRPr="005E1D0E">
                    <w:rPr>
                      <w:rFonts w:ascii="Calibri" w:hAnsi="Calibri" w:cs="Calibri"/>
                      <w:sz w:val="18"/>
                      <w:szCs w:val="18"/>
                      <w:lang w:val="pt-BR" w:eastAsia="en-US"/>
                    </w:rPr>
                    <w:t xml:space="preserve">Telefone: </w:t>
                  </w:r>
                  <w:r w:rsidRPr="005E1D0E">
                    <w:rPr>
                      <w:rFonts w:ascii="Calibri" w:hAnsi="Calibri" w:cs="Calibri"/>
                      <w:b/>
                      <w:bCs/>
                      <w:sz w:val="18"/>
                      <w:szCs w:val="18"/>
                      <w:lang w:val="pt-BR" w:eastAsia="en-US"/>
                    </w:rPr>
                    <w:t>800-994-6610</w:t>
                  </w:r>
                </w:p>
                <w:p w:rsidR="008266CB" w:rsidRPr="005E1D0E" w:rsidRDefault="008266CB" w:rsidP="00B52E89">
                  <w:pPr>
                    <w:autoSpaceDE w:val="0"/>
                    <w:autoSpaceDN w:val="0"/>
                    <w:adjustRightInd w:val="0"/>
                    <w:spacing w:before="0"/>
                    <w:ind w:left="0" w:firstLine="0"/>
                    <w:rPr>
                      <w:rFonts w:ascii="Calibri" w:hAnsi="Calibri" w:cs="Calibri"/>
                      <w:i/>
                      <w:iCs/>
                      <w:sz w:val="18"/>
                      <w:szCs w:val="18"/>
                      <w:lang w:val="pt-BR" w:eastAsia="en-US"/>
                    </w:rPr>
                  </w:pPr>
                  <w:r w:rsidRPr="005E1D0E">
                    <w:rPr>
                      <w:rFonts w:ascii="Calibri" w:hAnsi="Calibri" w:cs="Calibri"/>
                      <w:i/>
                      <w:iCs/>
                      <w:sz w:val="18"/>
                      <w:szCs w:val="18"/>
                      <w:lang w:val="pt-BR" w:eastAsia="en-US"/>
                    </w:rPr>
                    <w:t>Complaint@jointcommission.org</w:t>
                  </w:r>
                </w:p>
                <w:p w:rsidR="008266CB" w:rsidRPr="00331537" w:rsidRDefault="008266CB" w:rsidP="00B52E89">
                  <w:pPr>
                    <w:rPr>
                      <w:sz w:val="18"/>
                      <w:szCs w:val="18"/>
                      <w:lang w:val="pt-BR"/>
                    </w:rPr>
                  </w:pPr>
                </w:p>
                <w:p w:rsidR="008266CB" w:rsidRPr="00331537" w:rsidRDefault="008266CB" w:rsidP="00B52E89">
                  <w:pPr>
                    <w:rPr>
                      <w:lang w:val="pt-BR"/>
                    </w:rPr>
                  </w:pPr>
                </w:p>
              </w:txbxContent>
            </v:textbox>
          </v:shape>
        </w:pict>
      </w:r>
    </w:p>
    <w:p w:rsidR="008266CB" w:rsidRPr="004A2FDD" w:rsidRDefault="000A4C75" w:rsidP="00696AAB">
      <w:pPr>
        <w:autoSpaceDE w:val="0"/>
        <w:autoSpaceDN w:val="0"/>
        <w:adjustRightInd w:val="0"/>
        <w:spacing w:before="0"/>
        <w:ind w:left="0" w:firstLine="0"/>
        <w:rPr>
          <w:rFonts w:ascii="Calibri" w:hAnsi="Calibri" w:cs="Calibri"/>
          <w:lang w:val="pt-BR" w:eastAsia="en-US"/>
        </w:rPr>
      </w:pPr>
      <w:r w:rsidRPr="000A4C75">
        <w:rPr>
          <w:noProof/>
          <w:lang w:eastAsia="en-US"/>
        </w:rPr>
        <w:pict>
          <v:shape id="Text Box 3" o:spid="_x0000_s1028" type="#_x0000_t202" style="position:absolute;margin-left:-11.5pt;margin-top:-.15pt;width:154pt;height:110.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" fillcolor="#c6d9f1" stroked="f">
            <v:textbox>
              <w:txbxContent>
                <w:p w:rsidR="008266CB" w:rsidRPr="005E1D0E" w:rsidRDefault="008266CB" w:rsidP="00F81006">
                  <w:pPr>
                    <w:autoSpaceDE w:val="0"/>
                    <w:autoSpaceDN w:val="0"/>
                    <w:adjustRightInd w:val="0"/>
                    <w:spacing w:before="0"/>
                    <w:ind w:left="0" w:firstLine="0"/>
                    <w:rPr>
                      <w:rFonts w:ascii="Calibri" w:hAnsi="Calibri" w:cs="Calibri"/>
                      <w:b/>
                      <w:bCs/>
                      <w:sz w:val="18"/>
                      <w:szCs w:val="18"/>
                      <w:lang w:val="pt-BR" w:eastAsia="en-US"/>
                    </w:rPr>
                  </w:pPr>
                  <w:r w:rsidRPr="005E1D0E">
                    <w:rPr>
                      <w:rFonts w:ascii="Calibri" w:hAnsi="Calibri" w:cs="Calibri"/>
                      <w:b/>
                      <w:bCs/>
                      <w:sz w:val="18"/>
                      <w:szCs w:val="18"/>
                      <w:lang w:val="pt-BR" w:eastAsia="en-US"/>
                    </w:rPr>
                    <w:t xml:space="preserve">O Departamento de Saúde Pública de Massachusetts </w:t>
                  </w:r>
                </w:p>
                <w:p w:rsidR="008266CB" w:rsidRPr="005E1D0E" w:rsidRDefault="008266CB" w:rsidP="00B52E89">
                  <w:pPr>
                    <w:autoSpaceDE w:val="0"/>
                    <w:autoSpaceDN w:val="0"/>
                    <w:adjustRightInd w:val="0"/>
                    <w:spacing w:before="0"/>
                    <w:ind w:left="0" w:firstLine="0"/>
                    <w:rPr>
                      <w:rFonts w:ascii="Calibri" w:hAnsi="Calibri" w:cs="Calibri"/>
                      <w:sz w:val="18"/>
                      <w:szCs w:val="18"/>
                      <w:lang w:val="pt-BR" w:eastAsia="en-US"/>
                    </w:rPr>
                  </w:pPr>
                  <w:r w:rsidRPr="005E1D0E">
                    <w:rPr>
                      <w:rFonts w:ascii="Calibri" w:hAnsi="Calibri" w:cs="Calibri"/>
                      <w:sz w:val="18"/>
                      <w:szCs w:val="18"/>
                      <w:lang w:val="pt-BR" w:eastAsia="en-US"/>
                    </w:rPr>
                    <w:t>Divisão de Qualidade de Cuidados de Saúde</w:t>
                  </w:r>
                </w:p>
                <w:p w:rsidR="008266CB" w:rsidRPr="005E1D0E" w:rsidRDefault="008266CB"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address">
                    <w:smartTag w:uri="urn:schemas-microsoft-com:office:smarttags" w:element="Street">
                      <w:r w:rsidRPr="005E1D0E">
                        <w:rPr>
                          <w:rFonts w:ascii="Calibri" w:hAnsi="Calibri" w:cs="Calibri"/>
                          <w:sz w:val="18"/>
                          <w:szCs w:val="18"/>
                          <w:lang w:eastAsia="en-US"/>
                        </w:rPr>
                        <w:t xml:space="preserve">99 </w:t>
                      </w:r>
                      <w:proofErr w:type="spellStart"/>
                      <w:r w:rsidRPr="005E1D0E">
                        <w:rPr>
                          <w:rFonts w:ascii="Calibri" w:hAnsi="Calibri" w:cs="Calibri"/>
                          <w:sz w:val="18"/>
                          <w:szCs w:val="18"/>
                          <w:lang w:eastAsia="en-US"/>
                        </w:rPr>
                        <w:t>Chauncy</w:t>
                      </w:r>
                      <w:proofErr w:type="spellEnd"/>
                      <w:r w:rsidRPr="005E1D0E">
                        <w:rPr>
                          <w:rFonts w:ascii="Calibri" w:hAnsi="Calibri" w:cs="Calibri"/>
                          <w:sz w:val="18"/>
                          <w:szCs w:val="18"/>
                          <w:lang w:eastAsia="en-US"/>
                        </w:rPr>
                        <w:t xml:space="preserve"> Street</w:t>
                      </w:r>
                    </w:smartTag>
                  </w:smartTag>
                  <w:r w:rsidRPr="005E1D0E">
                    <w:rPr>
                      <w:rFonts w:ascii="Calibri" w:hAnsi="Calibri" w:cs="Calibri"/>
                      <w:sz w:val="18"/>
                      <w:szCs w:val="18"/>
                      <w:lang w:eastAsia="en-US"/>
                    </w:rPr>
                    <w:t>, 2nd Floor</w:t>
                  </w:r>
                </w:p>
                <w:p w:rsidR="008266CB" w:rsidRPr="005E1D0E" w:rsidRDefault="008266CB"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place">
                    <w:smartTag w:uri="urn:schemas-microsoft-com:office:smarttags" w:element="City">
                      <w:r w:rsidRPr="005E1D0E">
                        <w:rPr>
                          <w:rFonts w:ascii="Calibri" w:hAnsi="Calibri" w:cs="Calibri"/>
                          <w:sz w:val="18"/>
                          <w:szCs w:val="18"/>
                          <w:lang w:eastAsia="en-US"/>
                        </w:rPr>
                        <w:t>Boston</w:t>
                      </w:r>
                    </w:smartTag>
                    <w:r w:rsidRPr="005E1D0E">
                      <w:rPr>
                        <w:rFonts w:ascii="Calibri" w:hAnsi="Calibri" w:cs="Calibri"/>
                        <w:sz w:val="18"/>
                        <w:szCs w:val="18"/>
                        <w:lang w:eastAsia="en-US"/>
                      </w:rPr>
                      <w:t xml:space="preserve"> </w:t>
                    </w:r>
                    <w:smartTag w:uri="urn:schemas-microsoft-com:office:smarttags" w:element="State">
                      <w:r w:rsidRPr="005E1D0E">
                        <w:rPr>
                          <w:rFonts w:ascii="Calibri" w:hAnsi="Calibri" w:cs="Calibri"/>
                          <w:sz w:val="18"/>
                          <w:szCs w:val="18"/>
                          <w:lang w:eastAsia="en-US"/>
                        </w:rPr>
                        <w:t>MA</w:t>
                      </w:r>
                    </w:smartTag>
                    <w:r w:rsidRPr="005E1D0E">
                      <w:rPr>
                        <w:rFonts w:ascii="Calibri" w:hAnsi="Calibri" w:cs="Calibri"/>
                        <w:sz w:val="18"/>
                        <w:szCs w:val="18"/>
                        <w:lang w:eastAsia="en-US"/>
                      </w:rPr>
                      <w:t xml:space="preserve">, </w:t>
                    </w:r>
                    <w:smartTag w:uri="urn:schemas-microsoft-com:office:smarttags" w:element="PostalCode">
                      <w:r w:rsidRPr="005E1D0E">
                        <w:rPr>
                          <w:rFonts w:ascii="Calibri" w:hAnsi="Calibri" w:cs="Calibri"/>
                          <w:sz w:val="18"/>
                          <w:szCs w:val="18"/>
                          <w:lang w:eastAsia="en-US"/>
                        </w:rPr>
                        <w:t>02111</w:t>
                      </w:r>
                    </w:smartTag>
                  </w:smartTag>
                </w:p>
                <w:p w:rsidR="008266CB" w:rsidRPr="005E1D0E" w:rsidRDefault="008266CB" w:rsidP="00B52E89">
                  <w:pPr>
                    <w:autoSpaceDE w:val="0"/>
                    <w:autoSpaceDN w:val="0"/>
                    <w:adjustRightInd w:val="0"/>
                    <w:spacing w:before="0"/>
                    <w:ind w:left="0" w:firstLine="0"/>
                    <w:rPr>
                      <w:rFonts w:ascii="Calibri" w:hAnsi="Calibri" w:cs="Calibri"/>
                      <w:b/>
                      <w:bCs/>
                      <w:sz w:val="18"/>
                      <w:szCs w:val="18"/>
                      <w:lang w:val="pt-BR" w:eastAsia="en-US"/>
                    </w:rPr>
                  </w:pPr>
                  <w:r w:rsidRPr="005E1D0E">
                    <w:rPr>
                      <w:rFonts w:ascii="Calibri" w:hAnsi="Calibri" w:cs="Calibri"/>
                      <w:sz w:val="18"/>
                      <w:szCs w:val="18"/>
                      <w:lang w:val="pt-BR" w:eastAsia="en-US"/>
                    </w:rPr>
                    <w:t xml:space="preserve">Telefone: </w:t>
                  </w:r>
                  <w:r w:rsidRPr="005E1D0E">
                    <w:rPr>
                      <w:rFonts w:ascii="Calibri" w:hAnsi="Calibri" w:cs="Calibri"/>
                      <w:b/>
                      <w:bCs/>
                      <w:sz w:val="18"/>
                      <w:szCs w:val="18"/>
                      <w:lang w:val="pt-BR" w:eastAsia="en-US"/>
                    </w:rPr>
                    <w:t>617-753-8150</w:t>
                  </w:r>
                </w:p>
                <w:p w:rsidR="008266CB" w:rsidRPr="005E1D0E" w:rsidRDefault="008266CB" w:rsidP="00B52E89">
                  <w:pPr>
                    <w:autoSpaceDE w:val="0"/>
                    <w:autoSpaceDN w:val="0"/>
                    <w:adjustRightInd w:val="0"/>
                    <w:spacing w:before="0"/>
                    <w:ind w:left="0" w:firstLine="0"/>
                    <w:rPr>
                      <w:rFonts w:ascii="Calibri" w:hAnsi="Calibri" w:cs="Calibri"/>
                      <w:b/>
                      <w:bCs/>
                      <w:sz w:val="18"/>
                      <w:szCs w:val="18"/>
                      <w:lang w:eastAsia="en-US"/>
                    </w:rPr>
                  </w:pPr>
                </w:p>
                <w:p w:rsidR="008266CB" w:rsidRPr="00B52E89" w:rsidRDefault="008266CB" w:rsidP="00B52E89">
                  <w:pPr>
                    <w:rPr>
                      <w:sz w:val="18"/>
                      <w:szCs w:val="18"/>
                    </w:rPr>
                  </w:pPr>
                </w:p>
                <w:p w:rsidR="008266CB" w:rsidRDefault="008266CB"/>
              </w:txbxContent>
            </v:textbox>
          </v:shape>
        </w:pict>
      </w:r>
      <w:r w:rsidRPr="000A4C75">
        <w:rPr>
          <w:noProof/>
          <w:lang w:eastAsia="en-US"/>
        </w:rPr>
        <w:pict>
          <v:shape id="Text Box 4" o:spid="_x0000_s1029" type="#_x0000_t202" style="position:absolute;margin-left:142.5pt;margin-top:-.15pt;width:153.65pt;height:11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" fillcolor="#c6d9f1" stroked="f">
            <v:textbox>
              <w:txbxContent>
                <w:p w:rsidR="008266CB" w:rsidRPr="005E1D0E" w:rsidRDefault="008266CB" w:rsidP="00F81006">
                  <w:pPr>
                    <w:autoSpaceDE w:val="0"/>
                    <w:autoSpaceDN w:val="0"/>
                    <w:adjustRightInd w:val="0"/>
                    <w:spacing w:before="0"/>
                    <w:ind w:left="0" w:firstLine="0"/>
                    <w:rPr>
                      <w:rFonts w:ascii="Calibri" w:hAnsi="Calibri" w:cs="Calibri"/>
                      <w:b/>
                      <w:bCs/>
                      <w:sz w:val="18"/>
                      <w:szCs w:val="18"/>
                      <w:lang w:val="pt-BR" w:eastAsia="en-US"/>
                    </w:rPr>
                  </w:pPr>
                  <w:r w:rsidRPr="005E1D0E">
                    <w:rPr>
                      <w:rFonts w:ascii="Calibri" w:hAnsi="Calibri" w:cs="Calibri"/>
                      <w:b/>
                      <w:bCs/>
                      <w:sz w:val="18"/>
                      <w:szCs w:val="18"/>
                      <w:lang w:val="pt-BR" w:eastAsia="en-US"/>
                    </w:rPr>
                    <w:t>O Conselho de Registro em Medicina de Massachusetts</w:t>
                  </w:r>
                </w:p>
                <w:p w:rsidR="008266CB" w:rsidRPr="005E1D0E" w:rsidRDefault="008266CB"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address">
                    <w:smartTag w:uri="urn:schemas-microsoft-com:office:smarttags" w:element="Street">
                      <w:r w:rsidRPr="005E1D0E">
                        <w:rPr>
                          <w:rFonts w:ascii="Calibri" w:hAnsi="Calibri" w:cs="Calibri"/>
                          <w:sz w:val="18"/>
                          <w:szCs w:val="18"/>
                          <w:lang w:eastAsia="en-US"/>
                        </w:rPr>
                        <w:t>200 Harvard Mill Square, Suite 300</w:t>
                      </w:r>
                    </w:smartTag>
                  </w:smartTag>
                </w:p>
                <w:p w:rsidR="008266CB" w:rsidRPr="005E1D0E" w:rsidRDefault="008266CB"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place">
                    <w:smartTag w:uri="urn:schemas-microsoft-com:office:smarttags" w:element="City">
                      <w:r w:rsidRPr="005E1D0E">
                        <w:rPr>
                          <w:rFonts w:ascii="Calibri" w:hAnsi="Calibri" w:cs="Calibri"/>
                          <w:sz w:val="18"/>
                          <w:szCs w:val="18"/>
                          <w:lang w:eastAsia="en-US"/>
                        </w:rPr>
                        <w:t>Wakefield</w:t>
                      </w:r>
                    </w:smartTag>
                    <w:r w:rsidRPr="005E1D0E">
                      <w:rPr>
                        <w:rFonts w:ascii="Calibri" w:hAnsi="Calibri" w:cs="Calibri"/>
                        <w:sz w:val="18"/>
                        <w:szCs w:val="18"/>
                        <w:lang w:eastAsia="en-US"/>
                      </w:rPr>
                      <w:t xml:space="preserve">, </w:t>
                    </w:r>
                    <w:smartTag w:uri="urn:schemas-microsoft-com:office:smarttags" w:element="State">
                      <w:r w:rsidRPr="005E1D0E">
                        <w:rPr>
                          <w:rFonts w:ascii="Calibri" w:hAnsi="Calibri" w:cs="Calibri"/>
                          <w:sz w:val="18"/>
                          <w:szCs w:val="18"/>
                          <w:lang w:eastAsia="en-US"/>
                        </w:rPr>
                        <w:t>MA</w:t>
                      </w:r>
                    </w:smartTag>
                    <w:r w:rsidRPr="005E1D0E">
                      <w:rPr>
                        <w:rFonts w:ascii="Calibri" w:hAnsi="Calibri" w:cs="Calibri"/>
                        <w:sz w:val="18"/>
                        <w:szCs w:val="18"/>
                        <w:lang w:eastAsia="en-US"/>
                      </w:rPr>
                      <w:t xml:space="preserve"> </w:t>
                    </w:r>
                    <w:smartTag w:uri="urn:schemas-microsoft-com:office:smarttags" w:element="PostalCode">
                      <w:r w:rsidRPr="005E1D0E">
                        <w:rPr>
                          <w:rFonts w:ascii="Calibri" w:hAnsi="Calibri" w:cs="Calibri"/>
                          <w:sz w:val="18"/>
                          <w:szCs w:val="18"/>
                          <w:lang w:eastAsia="en-US"/>
                        </w:rPr>
                        <w:t>01880</w:t>
                      </w:r>
                    </w:smartTag>
                  </w:smartTag>
                </w:p>
                <w:p w:rsidR="008266CB" w:rsidRPr="005E1D0E" w:rsidRDefault="008266CB" w:rsidP="00B52E89">
                  <w:pPr>
                    <w:autoSpaceDE w:val="0"/>
                    <w:autoSpaceDN w:val="0"/>
                    <w:adjustRightInd w:val="0"/>
                    <w:spacing w:before="0"/>
                    <w:ind w:left="0" w:firstLine="0"/>
                    <w:rPr>
                      <w:rFonts w:ascii="Calibri" w:hAnsi="Calibri" w:cs="Calibri"/>
                      <w:b/>
                      <w:bCs/>
                      <w:sz w:val="18"/>
                      <w:szCs w:val="18"/>
                      <w:lang w:val="pt-BR" w:eastAsia="en-US"/>
                    </w:rPr>
                  </w:pPr>
                  <w:r w:rsidRPr="005E1D0E">
                    <w:rPr>
                      <w:rFonts w:ascii="Calibri" w:hAnsi="Calibri" w:cs="Calibri"/>
                      <w:sz w:val="18"/>
                      <w:szCs w:val="18"/>
                      <w:lang w:val="pt-BR" w:eastAsia="en-US"/>
                    </w:rPr>
                    <w:t xml:space="preserve">Telefone: </w:t>
                  </w:r>
                  <w:r w:rsidRPr="005E1D0E">
                    <w:rPr>
                      <w:rFonts w:ascii="Calibri" w:hAnsi="Calibri" w:cs="Calibri"/>
                      <w:b/>
                      <w:bCs/>
                      <w:sz w:val="18"/>
                      <w:szCs w:val="18"/>
                      <w:lang w:val="pt-BR" w:eastAsia="en-US"/>
                    </w:rPr>
                    <w:t>781-876-8200</w:t>
                  </w:r>
                </w:p>
                <w:p w:rsidR="008266CB" w:rsidRPr="005E1D0E" w:rsidRDefault="008266CB" w:rsidP="00B52E89">
                  <w:pPr>
                    <w:autoSpaceDE w:val="0"/>
                    <w:autoSpaceDN w:val="0"/>
                    <w:adjustRightInd w:val="0"/>
                    <w:spacing w:before="0"/>
                    <w:ind w:left="0" w:firstLine="0"/>
                    <w:rPr>
                      <w:rFonts w:ascii="Calibri" w:hAnsi="Calibri" w:cs="Calibri"/>
                      <w:b/>
                      <w:bCs/>
                      <w:sz w:val="18"/>
                      <w:szCs w:val="18"/>
                      <w:lang w:eastAsia="en-US"/>
                    </w:rPr>
                  </w:pPr>
                </w:p>
                <w:p w:rsidR="008266CB" w:rsidRDefault="008266CB" w:rsidP="00B52E89"/>
              </w:txbxContent>
            </v:textbox>
          </v:shape>
        </w:pict>
      </w: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8266CB" w:rsidP="00696AAB">
      <w:pPr>
        <w:autoSpaceDE w:val="0"/>
        <w:autoSpaceDN w:val="0"/>
        <w:adjustRightInd w:val="0"/>
        <w:spacing w:before="0"/>
        <w:ind w:left="0" w:firstLine="0"/>
        <w:rPr>
          <w:rFonts w:ascii="Calibri" w:hAnsi="Calibri" w:cs="Calibri"/>
          <w:lang w:val="pt-BR" w:eastAsia="en-US"/>
        </w:rPr>
      </w:pPr>
    </w:p>
    <w:p w:rsidR="008266CB" w:rsidRPr="004A2FDD" w:rsidRDefault="008266CB" w:rsidP="00B52E89">
      <w:pPr>
        <w:autoSpaceDE w:val="0"/>
        <w:autoSpaceDN w:val="0"/>
        <w:adjustRightInd w:val="0"/>
        <w:spacing w:before="0"/>
        <w:ind w:left="0" w:firstLine="0"/>
        <w:rPr>
          <w:rFonts w:ascii="Calibri" w:hAnsi="Calibri" w:cs="Calibri"/>
          <w:lang w:val="pt-BR"/>
        </w:rPr>
      </w:pPr>
    </w:p>
    <w:sectPr w:rsidR="008266CB" w:rsidRPr="004A2FDD" w:rsidSect="00C81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5E3"/>
    <w:multiLevelType w:val="hybridMultilevel"/>
    <w:tmpl w:val="04FED5E8"/>
    <w:lvl w:ilvl="0" w:tplc="74766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B731E6"/>
    <w:multiLevelType w:val="hybridMultilevel"/>
    <w:tmpl w:val="5AB42270"/>
    <w:lvl w:ilvl="0" w:tplc="74766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7D62E4"/>
    <w:multiLevelType w:val="hybridMultilevel"/>
    <w:tmpl w:val="349EEA4A"/>
    <w:lvl w:ilvl="0" w:tplc="74766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E0CF3"/>
    <w:multiLevelType w:val="hybridMultilevel"/>
    <w:tmpl w:val="48266036"/>
    <w:lvl w:ilvl="0" w:tplc="747664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4F007C07"/>
    <w:multiLevelType w:val="hybridMultilevel"/>
    <w:tmpl w:val="DDA0FE36"/>
    <w:lvl w:ilvl="0" w:tplc="74766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displayVerticalDrawingGridEvery w:val="2"/>
  <w:noPunctuationKerning/>
  <w:characterSpacingControl w:val="doNotCompress"/>
  <w:compat/>
  <w:rsids>
    <w:rsidRoot w:val="00696AAB"/>
    <w:rsid w:val="000A4C75"/>
    <w:rsid w:val="00102C4C"/>
    <w:rsid w:val="001A0A4D"/>
    <w:rsid w:val="0024520D"/>
    <w:rsid w:val="00263F1D"/>
    <w:rsid w:val="00294DD4"/>
    <w:rsid w:val="00331537"/>
    <w:rsid w:val="00333315"/>
    <w:rsid w:val="003D1366"/>
    <w:rsid w:val="00401FE9"/>
    <w:rsid w:val="00406261"/>
    <w:rsid w:val="004570A8"/>
    <w:rsid w:val="004A2FDD"/>
    <w:rsid w:val="004D4374"/>
    <w:rsid w:val="005E1D0E"/>
    <w:rsid w:val="005F3A38"/>
    <w:rsid w:val="006969A9"/>
    <w:rsid w:val="00696AAB"/>
    <w:rsid w:val="008266CB"/>
    <w:rsid w:val="00885DFE"/>
    <w:rsid w:val="008C188E"/>
    <w:rsid w:val="00952D0F"/>
    <w:rsid w:val="00970829"/>
    <w:rsid w:val="0099590C"/>
    <w:rsid w:val="00A1040F"/>
    <w:rsid w:val="00A91FFB"/>
    <w:rsid w:val="00B52E89"/>
    <w:rsid w:val="00BA2E53"/>
    <w:rsid w:val="00BA508F"/>
    <w:rsid w:val="00BB473C"/>
    <w:rsid w:val="00C22B79"/>
    <w:rsid w:val="00C35E74"/>
    <w:rsid w:val="00C81919"/>
    <w:rsid w:val="00C93378"/>
    <w:rsid w:val="00CA0CC1"/>
    <w:rsid w:val="00CF5BD2"/>
    <w:rsid w:val="00D87798"/>
    <w:rsid w:val="00DC4D36"/>
    <w:rsid w:val="00E92C5C"/>
    <w:rsid w:val="00EF5DF8"/>
    <w:rsid w:val="00F81006"/>
    <w:rsid w:val="00FA6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36"/>
    <w:pPr>
      <w:spacing w:before="120"/>
      <w:ind w:left="720" w:hanging="36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AAB"/>
    <w:pPr>
      <w:contextualSpacing/>
    </w:pPr>
  </w:style>
  <w:style w:type="paragraph" w:styleId="BalloonText">
    <w:name w:val="Balloon Text"/>
    <w:basedOn w:val="Normal"/>
    <w:link w:val="BalloonTextChar"/>
    <w:uiPriority w:val="99"/>
    <w:rsid w:val="00B52E8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52E89"/>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4</DocSecurity>
  <Lines>30</Lines>
  <Paragraphs>8</Paragraphs>
  <ScaleCrop>false</ScaleCrop>
  <Company>Cambridge Health Alliance</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jnussbaum</dc:creator>
  <cp:lastModifiedBy>mmone</cp:lastModifiedBy>
  <cp:revision>2</cp:revision>
  <dcterms:created xsi:type="dcterms:W3CDTF">2014-08-21T14:24:00Z</dcterms:created>
  <dcterms:modified xsi:type="dcterms:W3CDTF">2014-08-21T14:24:00Z</dcterms:modified>
</cp:coreProperties>
</file>